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35C1" w14:textId="399A3F58" w:rsidR="00317C8B" w:rsidRPr="00317C8B" w:rsidRDefault="00317C8B" w:rsidP="00317C8B">
      <w:pPr>
        <w:spacing w:after="0"/>
        <w:contextualSpacing/>
        <w:rPr>
          <w:b/>
          <w:bCs/>
          <w:sz w:val="24"/>
          <w:szCs w:val="24"/>
        </w:rPr>
      </w:pPr>
      <w:r w:rsidRPr="00317C8B">
        <w:rPr>
          <w:b/>
          <w:bCs/>
          <w:sz w:val="24"/>
          <w:szCs w:val="24"/>
        </w:rPr>
        <w:t xml:space="preserve">Denis </w:t>
      </w:r>
      <w:bookmarkStart w:id="0" w:name="_GoBack"/>
      <w:bookmarkEnd w:id="0"/>
      <w:r w:rsidRPr="00317C8B">
        <w:rPr>
          <w:b/>
          <w:bCs/>
          <w:sz w:val="24"/>
          <w:szCs w:val="24"/>
        </w:rPr>
        <w:t>Burns</w:t>
      </w:r>
    </w:p>
    <w:p w14:paraId="6D7CDEB8" w14:textId="247F26AE" w:rsidR="00317C8B" w:rsidRPr="00317C8B" w:rsidRDefault="00317C8B" w:rsidP="00317C8B">
      <w:pPr>
        <w:spacing w:after="0"/>
        <w:contextualSpacing/>
        <w:rPr>
          <w:sz w:val="24"/>
          <w:szCs w:val="24"/>
        </w:rPr>
      </w:pPr>
      <w:r w:rsidRPr="00317C8B">
        <w:rPr>
          <w:sz w:val="24"/>
          <w:szCs w:val="24"/>
        </w:rPr>
        <w:t>Associate Director, Information Security and Privacy</w:t>
      </w:r>
    </w:p>
    <w:p w14:paraId="3CFB9CEE" w14:textId="45F85217" w:rsidR="00317C8B" w:rsidRPr="00317C8B" w:rsidRDefault="00317C8B" w:rsidP="00317C8B">
      <w:pPr>
        <w:spacing w:after="0"/>
        <w:contextualSpacing/>
        <w:rPr>
          <w:sz w:val="24"/>
          <w:szCs w:val="24"/>
        </w:rPr>
      </w:pPr>
      <w:r w:rsidRPr="00317C8B">
        <w:rPr>
          <w:sz w:val="24"/>
          <w:szCs w:val="24"/>
        </w:rPr>
        <w:t>FSU College of Medicine</w:t>
      </w:r>
    </w:p>
    <w:p w14:paraId="3B70629F" w14:textId="62721E49" w:rsidR="00317C8B" w:rsidRDefault="00317C8B" w:rsidP="00273723"/>
    <w:p w14:paraId="4F00BFDE" w14:textId="118D8396" w:rsidR="00317C8B" w:rsidRDefault="001F03B7" w:rsidP="00273723">
      <w:r>
        <w:t xml:space="preserve">After an </w:t>
      </w:r>
      <w:r w:rsidR="00E80FA8">
        <w:t>earlier</w:t>
      </w:r>
      <w:r>
        <w:t xml:space="preserve"> career in electromechanical troubleshooting and repair, </w:t>
      </w:r>
      <w:r w:rsidR="00317C8B">
        <w:t xml:space="preserve">Denis joined Florida State </w:t>
      </w:r>
      <w:r>
        <w:t xml:space="preserve">University </w:t>
      </w:r>
      <w:r w:rsidR="00317C8B">
        <w:t xml:space="preserve">in 2007 </w:t>
      </w:r>
      <w:r>
        <w:t xml:space="preserve">to co-manage the IT infrastructure of one of FSU’s larger colleges.  </w:t>
      </w:r>
      <w:r w:rsidR="00D35FC4">
        <w:t>In 2011</w:t>
      </w:r>
      <w:r w:rsidR="00C070FA">
        <w:t xml:space="preserve"> he </w:t>
      </w:r>
      <w:r w:rsidR="007A3E0F">
        <w:t xml:space="preserve">led a culture </w:t>
      </w:r>
      <w:r w:rsidR="00C070FA">
        <w:t xml:space="preserve">transition </w:t>
      </w:r>
      <w:r w:rsidR="007A3E0F">
        <w:t>at</w:t>
      </w:r>
      <w:r w:rsidR="00C070FA">
        <w:t xml:space="preserve"> the College of M</w:t>
      </w:r>
      <w:r w:rsidR="007A3E0F">
        <w:t>e</w:t>
      </w:r>
      <w:r w:rsidR="00C070FA">
        <w:t>dicine</w:t>
      </w:r>
      <w:r w:rsidR="007A3E0F">
        <w:t xml:space="preserve"> to a customer centric support model. As the college began ramping up to offer clinical activities, Denis saw a gap and filled it by </w:t>
      </w:r>
      <w:r w:rsidR="00D35FC4">
        <w:t>initiat</w:t>
      </w:r>
      <w:r w:rsidR="007A3E0F">
        <w:t>ing</w:t>
      </w:r>
      <w:r w:rsidR="00D35FC4">
        <w:t xml:space="preserve"> </w:t>
      </w:r>
      <w:r w:rsidR="00C070FA">
        <w:t xml:space="preserve">an </w:t>
      </w:r>
      <w:r w:rsidR="00D35FC4">
        <w:t xml:space="preserve">information security and privacy </w:t>
      </w:r>
      <w:r w:rsidR="00C070FA">
        <w:t xml:space="preserve">program. </w:t>
      </w:r>
      <w:r w:rsidR="00032E9F">
        <w:t xml:space="preserve"> </w:t>
      </w:r>
    </w:p>
    <w:p w14:paraId="0A269069" w14:textId="41FCDD9B" w:rsidR="00273723" w:rsidRDefault="00032E9F" w:rsidP="00032E9F">
      <w:r>
        <w:t xml:space="preserve">Today Denis is the </w:t>
      </w:r>
      <w:r w:rsidR="00273723">
        <w:t>Chief Information Security and Privacy Officer for the Florida State University College of Medicine</w:t>
      </w:r>
      <w:r w:rsidR="00C12CF4">
        <w:t>;</w:t>
      </w:r>
      <w:r>
        <w:t xml:space="preserve"> and </w:t>
      </w:r>
      <w:r w:rsidR="00273723">
        <w:t>serve</w:t>
      </w:r>
      <w:r>
        <w:t>s</w:t>
      </w:r>
      <w:r w:rsidR="00273723">
        <w:t xml:space="preserve"> as the Compliance Officer for the Florida Medical Practice Plan with oversight into security, privacy, and training across their clinical </w:t>
      </w:r>
      <w:r w:rsidR="00C12CF4">
        <w:t>sites</w:t>
      </w:r>
      <w:r w:rsidR="00273723">
        <w:t xml:space="preserve">.  </w:t>
      </w:r>
      <w:r>
        <w:t>He and his</w:t>
      </w:r>
      <w:r w:rsidR="00273723">
        <w:t xml:space="preserve"> team support over fifteen hundred faculty, staff and students located on FSU’s main campus, six regional campuses, three clinical </w:t>
      </w:r>
      <w:r w:rsidR="00C12CF4">
        <w:t>settings</w:t>
      </w:r>
      <w:r w:rsidR="00273723">
        <w:t>, and multiple other learning and t</w:t>
      </w:r>
      <w:r w:rsidR="00E80FA8">
        <w:t>e</w:t>
      </w:r>
      <w:r w:rsidR="00273723">
        <w:t xml:space="preserve">aching sites throughout the State of Florida.  </w:t>
      </w:r>
    </w:p>
    <w:p w14:paraId="3DD1DC27" w14:textId="1618B2E1" w:rsidR="00273723" w:rsidRDefault="00032E9F" w:rsidP="00273723">
      <w:r>
        <w:t xml:space="preserve">While this doesn’t leave much </w:t>
      </w:r>
      <w:r w:rsidR="00273723">
        <w:t>downtime</w:t>
      </w:r>
      <w:r w:rsidR="002A0CB3">
        <w:t>,</w:t>
      </w:r>
      <w:r>
        <w:t xml:space="preserve"> w</w:t>
      </w:r>
      <w:r w:rsidR="00273723">
        <w:t xml:space="preserve">hen not working or </w:t>
      </w:r>
      <w:r w:rsidR="00C12CF4">
        <w:t>playing tag with</w:t>
      </w:r>
      <w:r w:rsidR="00273723">
        <w:t xml:space="preserve"> </w:t>
      </w:r>
      <w:r>
        <w:t>his</w:t>
      </w:r>
      <w:r w:rsidR="00C12CF4">
        <w:t xml:space="preserve"> young</w:t>
      </w:r>
      <w:r w:rsidR="00273723">
        <w:t xml:space="preserve"> daughter, </w:t>
      </w:r>
      <w:r>
        <w:t>Denis’</w:t>
      </w:r>
      <w:r w:rsidR="00273723">
        <w:t xml:space="preserve"> time is often occupied with photography, cycling, hiking, camping, amateur radio, and volunteer work. </w:t>
      </w:r>
    </w:p>
    <w:sectPr w:rsidR="0027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23"/>
    <w:rsid w:val="00032E9F"/>
    <w:rsid w:val="001F03B7"/>
    <w:rsid w:val="00273723"/>
    <w:rsid w:val="002A0CB3"/>
    <w:rsid w:val="00317C8B"/>
    <w:rsid w:val="00353E7C"/>
    <w:rsid w:val="007A3E0F"/>
    <w:rsid w:val="008076DF"/>
    <w:rsid w:val="0091682B"/>
    <w:rsid w:val="00C070FA"/>
    <w:rsid w:val="00C12CF4"/>
    <w:rsid w:val="00D35FC4"/>
    <w:rsid w:val="00E80FA8"/>
    <w:rsid w:val="00F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87DD"/>
  <w15:chartTrackingRefBased/>
  <w15:docId w15:val="{EC3C5677-D2F3-4011-AC4E-A102FFB6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Burns</dc:creator>
  <cp:keywords/>
  <dc:description/>
  <cp:lastModifiedBy>Denis Burns</cp:lastModifiedBy>
  <cp:revision>1</cp:revision>
  <dcterms:created xsi:type="dcterms:W3CDTF">2020-08-21T14:38:00Z</dcterms:created>
  <dcterms:modified xsi:type="dcterms:W3CDTF">2020-08-24T02:31:00Z</dcterms:modified>
</cp:coreProperties>
</file>