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C0319E" w:rsidRPr="00BB32C1" w:rsidTr="004F6FEB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BE54A6" w:rsidRPr="00BB32C1" w:rsidRDefault="00944550" w:rsidP="006950F0">
            <w:pPr>
              <w:pStyle w:val="ChecklistBasis"/>
              <w:spacing w:line="220" w:lineRule="exact"/>
            </w:pPr>
            <w:bookmarkStart w:id="0" w:name="_GoBack"/>
            <w:bookmarkEnd w:id="0"/>
            <w:r w:rsidRPr="00BB32C1">
              <w:t xml:space="preserve">The purpose of this </w:t>
            </w:r>
            <w:r w:rsidR="004F149A" w:rsidRPr="00BB32C1">
              <w:t>worksheet</w:t>
            </w:r>
            <w:r w:rsidRPr="00BB32C1">
              <w:t xml:space="preserve"> is to provide support </w:t>
            </w:r>
            <w:r w:rsidR="0033416C">
              <w:t>for the Reliance Coordinator, HRPP staff or an Investigator when developing a communication plan and identifying roles and responsibilities of t</w:t>
            </w:r>
            <w:r w:rsidR="004E53A6">
              <w:t>he IRB of Record, R</w:t>
            </w:r>
            <w:r w:rsidR="0033416C">
              <w:t>elying sites and</w:t>
            </w:r>
            <w:r w:rsidR="004E53A6">
              <w:t>/or</w:t>
            </w:r>
            <w:r w:rsidR="0033416C">
              <w:t xml:space="preserve"> the Overall PI or Lead Study Team. </w:t>
            </w:r>
          </w:p>
        </w:tc>
      </w:tr>
      <w:tr w:rsidR="005F3917" w:rsidRPr="00BB32C1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5F3917" w:rsidRPr="00BB32C1" w:rsidRDefault="005F3917" w:rsidP="0023684C">
            <w:pPr>
              <w:pStyle w:val="StatementLevel1"/>
              <w:spacing w:line="220" w:lineRule="exact"/>
            </w:pPr>
          </w:p>
        </w:tc>
      </w:tr>
      <w:tr w:rsidR="005F3917" w:rsidRPr="00BB32C1" w:rsidTr="004F6FEB">
        <w:trPr>
          <w:trHeight w:val="23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5F3917" w:rsidRPr="00BB32C1" w:rsidRDefault="0033416C" w:rsidP="0023684C">
            <w:pPr>
              <w:pStyle w:val="ChecklistLevel1"/>
              <w:spacing w:line="220" w:lineRule="exact"/>
            </w:pPr>
            <w:r>
              <w:t xml:space="preserve">Organizational Responsibilities </w:t>
            </w:r>
          </w:p>
        </w:tc>
      </w:tr>
      <w:tr w:rsidR="0033416C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33416C" w:rsidRPr="00BB32C1" w:rsidRDefault="0033416C" w:rsidP="0033416C">
            <w:pPr>
              <w:pStyle w:val="StatementLevel1"/>
              <w:spacing w:line="220" w:lineRule="exact"/>
              <w:jc w:val="center"/>
            </w:pPr>
            <w:r>
              <w:t>Activity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33416C" w:rsidRPr="00BB32C1" w:rsidRDefault="0033416C" w:rsidP="0033416C">
            <w:pPr>
              <w:pStyle w:val="StatementLevel1"/>
              <w:spacing w:line="220" w:lineRule="exact"/>
              <w:jc w:val="center"/>
            </w:pPr>
            <w:r>
              <w:t>Responsible Party</w:t>
            </w:r>
          </w:p>
        </w:tc>
      </w:tr>
      <w:tr w:rsidR="0033416C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33416C" w:rsidRDefault="0033416C" w:rsidP="0023684C">
            <w:pPr>
              <w:pStyle w:val="StatementLevel1"/>
              <w:spacing w:line="220" w:lineRule="exact"/>
            </w:pPr>
            <w:r w:rsidRPr="0033416C">
              <w:t>Education and Training: Providing education to researchers and research staff.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33416C" w:rsidRDefault="0033416C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 w:rsidR="00217364">
              <w:t xml:space="preserve">: 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7364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17364" w:rsidRPr="001F6256">
              <w:rPr>
                <w:rFonts w:cs="Arial"/>
                <w:sz w:val="22"/>
                <w:szCs w:val="22"/>
              </w:rPr>
            </w:r>
            <w:r w:rsidR="00217364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33416C" w:rsidRDefault="0033416C" w:rsidP="0023684C">
            <w:pPr>
              <w:pStyle w:val="StatementLevel1"/>
              <w:spacing w:line="220" w:lineRule="exact"/>
            </w:pPr>
            <w:r w:rsidRPr="0033416C">
              <w:t>Conducting Scientific Review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33416C" w:rsidRDefault="0033416C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 w:rsidR="00217364">
              <w:t xml:space="preserve">: 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7364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17364" w:rsidRPr="001F6256">
              <w:rPr>
                <w:rFonts w:cs="Arial"/>
                <w:sz w:val="22"/>
                <w:szCs w:val="22"/>
              </w:rPr>
            </w:r>
            <w:r w:rsidR="00217364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>
              <w:rPr>
                <w:rFonts w:cs="Arial"/>
                <w:noProof/>
                <w:sz w:val="22"/>
                <w:szCs w:val="22"/>
              </w:rPr>
              <w:t> </w:t>
            </w:r>
            <w:r w:rsidR="00217364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33416C" w:rsidRDefault="0033416C" w:rsidP="0023684C">
            <w:pPr>
              <w:pStyle w:val="StatementLevel1"/>
              <w:spacing w:line="220" w:lineRule="exact"/>
            </w:pPr>
            <w:r w:rsidRPr="0033416C">
              <w:t>Ensuring concordance between any applicable grant and the IRB application.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33416C" w:rsidRDefault="00217364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33416C" w:rsidRDefault="0033416C" w:rsidP="0023684C">
            <w:pPr>
              <w:pStyle w:val="StatementLevel1"/>
              <w:spacing w:line="220" w:lineRule="exact"/>
            </w:pPr>
            <w:r w:rsidRPr="0033416C">
              <w:t>Reviewing potential non-compliance, including complaints, protocol deviations, and results of audits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33416C" w:rsidRDefault="00217364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3416C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33416C" w:rsidRDefault="0033416C" w:rsidP="0023684C">
            <w:pPr>
              <w:pStyle w:val="StatementLevel1"/>
              <w:spacing w:line="220" w:lineRule="exact"/>
            </w:pPr>
            <w:r w:rsidRPr="0033416C">
              <w:t>Organization responsible for deciding whether allegations of non-compliance has basis in fact.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33416C" w:rsidRPr="0033416C" w:rsidRDefault="0033416C" w:rsidP="0033416C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33416C" w:rsidRDefault="00217364" w:rsidP="0033416C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62555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162555" w:rsidRPr="0033416C" w:rsidRDefault="00162555" w:rsidP="0023684C">
            <w:pPr>
              <w:pStyle w:val="StatementLevel1"/>
              <w:spacing w:line="220" w:lineRule="exact"/>
            </w:pPr>
            <w:r w:rsidRPr="0033416C">
              <w:t>Organization responsible for deciding whether each incident of non-compliance is serious or continuing.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162555" w:rsidRPr="0033416C" w:rsidRDefault="00217364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162555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162555" w:rsidRPr="00162555" w:rsidRDefault="00162555" w:rsidP="0023684C">
            <w:pPr>
              <w:pStyle w:val="StatementLevel1"/>
              <w:spacing w:line="220" w:lineRule="exact"/>
            </w:pPr>
            <w:r>
              <w:t xml:space="preserve">Obtaining management plans for researcher and research staff conflicts of interest. </w:t>
            </w:r>
            <w:r>
              <w:rPr>
                <w:b/>
              </w:rPr>
              <w:t xml:space="preserve">NOTE: </w:t>
            </w:r>
            <w:r>
              <w:t xml:space="preserve">If the relying organization maintains responsibility for this issue, the management plan must be provided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162555" w:rsidRPr="0033416C" w:rsidRDefault="00162555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162555" w:rsidRPr="0033416C" w:rsidRDefault="00217364" w:rsidP="00162555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162555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162555" w:rsidRPr="0033416C" w:rsidRDefault="00162555" w:rsidP="0023684C">
            <w:pPr>
              <w:pStyle w:val="StatementLevel1"/>
              <w:spacing w:line="220" w:lineRule="exact"/>
            </w:pPr>
            <w:r>
              <w:t xml:space="preserve">Managing organizational conflicts of interest.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162555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162555" w:rsidRPr="00BB32C1" w:rsidTr="008420E1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162555" w:rsidRPr="0033416C" w:rsidRDefault="00217364" w:rsidP="0023684C">
            <w:pPr>
              <w:pStyle w:val="StatementLevel1"/>
              <w:spacing w:line="220" w:lineRule="exact"/>
            </w:pPr>
            <w:r>
              <w:t>Ensuring continued oversight of active studies until closure or a mutually agreed upon transfer of the studies should early termination of the reliance agreement occur.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217364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</w:p>
          <w:p w:rsidR="00162555" w:rsidRPr="0033416C" w:rsidRDefault="00217364" w:rsidP="00217364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hAnsi="Arial Narrow" w:cs="Times New Roman"/>
                <w:sz w:val="20"/>
                <w:szCs w:val="24"/>
              </w:rPr>
              <w:t>Other</w:t>
            </w:r>
            <w:r>
              <w:t xml:space="preserve">: </w:t>
            </w:r>
            <w:r w:rsidRPr="001F6256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</w:rPr>
            </w:r>
            <w:r w:rsidRPr="001F625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1F6256">
              <w:rPr>
                <w:rFonts w:ascii="Arial Narrow" w:hAnsi="Arial Narrow" w:cs="Arial"/>
              </w:rPr>
              <w:fldChar w:fldCharType="end"/>
            </w:r>
          </w:p>
        </w:tc>
      </w:tr>
      <w:tr w:rsidR="00217364" w:rsidRPr="00BB32C1" w:rsidTr="00A81130">
        <w:trPr>
          <w:trHeight w:val="23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217364" w:rsidRPr="00217364" w:rsidRDefault="00217364" w:rsidP="00217364">
            <w:pPr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Notes: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F3917" w:rsidRPr="00BB32C1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5F3917" w:rsidRPr="00BB32C1" w:rsidRDefault="005F3917" w:rsidP="0023684C">
            <w:pPr>
              <w:pStyle w:val="StatementLevel1"/>
              <w:spacing w:line="220" w:lineRule="exact"/>
            </w:pPr>
          </w:p>
        </w:tc>
      </w:tr>
      <w:tr w:rsidR="00162555" w:rsidRPr="00BB32C1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162555" w:rsidRPr="00BB32C1" w:rsidRDefault="00162555" w:rsidP="0023684C">
            <w:pPr>
              <w:pStyle w:val="StatementLevel1"/>
              <w:spacing w:line="220" w:lineRule="exact"/>
            </w:pPr>
          </w:p>
        </w:tc>
      </w:tr>
      <w:tr w:rsidR="005F3917" w:rsidRPr="00BB32C1" w:rsidTr="004F6FEB">
        <w:trPr>
          <w:trHeight w:val="216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5F3917" w:rsidRPr="00BB32C1" w:rsidRDefault="00162555" w:rsidP="0023684C">
            <w:pPr>
              <w:pStyle w:val="ChecklistLevel1"/>
              <w:spacing w:line="220" w:lineRule="exact"/>
            </w:pPr>
            <w:r>
              <w:t>Study-Specific Responsibilities</w:t>
            </w:r>
          </w:p>
        </w:tc>
      </w:tr>
      <w:tr w:rsidR="005B519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5B5197" w:rsidRPr="00217364" w:rsidRDefault="00217364" w:rsidP="0023684C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Training &amp; Qualifications: Providing the IRB of record with confirmation that study teams at relying sites have completed relevant trainings and are qualified to conduct the proposed </w:t>
            </w:r>
            <w:r w:rsidR="000C4197">
              <w:rPr>
                <w:b w:val="0"/>
              </w:rPr>
              <w:t xml:space="preserve">research.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0C4197" w:rsidRPr="0033416C" w:rsidRDefault="000C419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0C4197" w:rsidRDefault="000C419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 w:rsidR="008B213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8B2137" w:rsidRDefault="008B213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8B2137" w:rsidRPr="0033416C" w:rsidRDefault="008B2137" w:rsidP="000C419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5B5197" w:rsidRPr="00BB32C1" w:rsidDel="005B5197" w:rsidRDefault="000C4197" w:rsidP="008B2137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Local Context Information: Providing local context information (e.g., consent language, local laws, institutional requirements) to the reviewing IRB.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8B2137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IRB Application Materials: Preparing and submitting the study materials for initial or continuing review or submitting modifications to the sIRB.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8B2137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Site-specific Materials: Preparing and submitting site-specific materials to the sIRB.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8B2137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>:</w:t>
            </w:r>
            <w:r w:rsidR="004E53A6">
              <w:t xml:space="preserve"> 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A6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E53A6" w:rsidRPr="001F6256">
              <w:rPr>
                <w:rFonts w:cs="Arial"/>
                <w:sz w:val="22"/>
                <w:szCs w:val="22"/>
              </w:rPr>
            </w:r>
            <w:r w:rsidR="004E53A6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IRB Determinations and IRB-Approved Documents: Providing sIRB determinations and approved study materials to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8B2137" w:rsidP="008B2137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>:</w:t>
            </w:r>
            <w:r w:rsidR="004E53A6">
              <w:t xml:space="preserve"> 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A6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E53A6" w:rsidRPr="001F6256">
              <w:rPr>
                <w:rFonts w:cs="Arial"/>
                <w:sz w:val="22"/>
                <w:szCs w:val="22"/>
              </w:rPr>
            </w:r>
            <w:r w:rsidR="004E53A6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8B2137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Templates: Providing study document templates (e.g., consent forms, recruitment materials) to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8B2137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8B2137" w:rsidRPr="0033416C" w:rsidRDefault="008B2137" w:rsidP="008B2137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8B2137" w:rsidP="008B2137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>:</w:t>
            </w:r>
            <w:r w:rsidR="004E53A6">
              <w:t xml:space="preserve"> 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A6"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E53A6" w:rsidRPr="001F6256">
              <w:rPr>
                <w:rFonts w:cs="Arial"/>
                <w:sz w:val="22"/>
                <w:szCs w:val="22"/>
              </w:rPr>
            </w:r>
            <w:r w:rsidR="004E53A6" w:rsidRPr="001F6256">
              <w:rPr>
                <w:rFonts w:cs="Arial"/>
                <w:sz w:val="22"/>
                <w:szCs w:val="22"/>
              </w:rPr>
              <w:fldChar w:fldCharType="separate"/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>
              <w:rPr>
                <w:rFonts w:cs="Arial"/>
                <w:noProof/>
                <w:sz w:val="22"/>
                <w:szCs w:val="22"/>
              </w:rPr>
              <w:t> </w:t>
            </w:r>
            <w:r w:rsidR="004E53A6"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>Policies of the sIRB: Providing the lead study team with all relevant sIRB policies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pSite Continuing Review Information: Obtaining and collating CR information from all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Reportable New Information: Reporting RNI information to the sIRB for participating sites.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162555">
        <w:trPr>
          <w:trHeight w:val="230"/>
        </w:trPr>
        <w:tc>
          <w:tcPr>
            <w:tcW w:w="5395" w:type="dxa"/>
            <w:tcBorders>
              <w:bottom w:val="single" w:sz="4" w:space="0" w:color="auto"/>
            </w:tcBorders>
          </w:tcPr>
          <w:p w:rsidR="008B2137" w:rsidRPr="008B2137" w:rsidRDefault="004E53A6" w:rsidP="008B2137">
            <w:pPr>
              <w:pStyle w:val="Yes-No"/>
              <w:spacing w:line="220" w:lineRule="exact"/>
              <w:rPr>
                <w:b w:val="0"/>
              </w:rPr>
            </w:pPr>
            <w:r>
              <w:rPr>
                <w:b w:val="0"/>
              </w:rPr>
              <w:t>Closing a Study: Reporting study closures to the sIRB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Reviewing IRB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33416C">
              <w:rPr>
                <w:rFonts w:ascii="Arial Narrow" w:eastAsia="Times New Roman" w:hAnsi="Arial Narrow" w:cs="Times New Roman"/>
                <w:sz w:val="20"/>
                <w:szCs w:val="24"/>
              </w:rPr>
              <w:t>Relying IRB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Contact</w:t>
            </w:r>
          </w:p>
          <w:p w:rsidR="004E53A6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Lead Study Team</w:t>
            </w:r>
          </w:p>
          <w:p w:rsidR="004E53A6" w:rsidRPr="0033416C" w:rsidRDefault="004E53A6" w:rsidP="004E53A6">
            <w:pPr>
              <w:pStyle w:val="ListParagraph"/>
              <w:widowControl/>
              <w:numPr>
                <w:ilvl w:val="0"/>
                <w:numId w:val="45"/>
              </w:numPr>
              <w:contextualSpacing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Relying Study team</w:t>
            </w:r>
          </w:p>
          <w:p w:rsidR="008B2137" w:rsidRPr="00BB32C1" w:rsidRDefault="004E53A6" w:rsidP="004E53A6">
            <w:pPr>
              <w:pStyle w:val="StatementLevel1"/>
              <w:numPr>
                <w:ilvl w:val="0"/>
                <w:numId w:val="45"/>
              </w:numPr>
              <w:spacing w:line="220" w:lineRule="exact"/>
            </w:pPr>
            <w:r w:rsidRPr="0033416C">
              <w:t>Other</w:t>
            </w:r>
            <w:r>
              <w:t xml:space="preserve">: </w:t>
            </w:r>
            <w:r w:rsidRPr="001F6256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cs="Arial"/>
                <w:sz w:val="22"/>
                <w:szCs w:val="22"/>
              </w:rPr>
            </w:r>
            <w:r w:rsidRPr="001F6256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1F625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E53A6" w:rsidRPr="00BB32C1" w:rsidTr="00A1470E">
        <w:trPr>
          <w:trHeight w:val="23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4E53A6" w:rsidRPr="004E53A6" w:rsidRDefault="004E53A6" w:rsidP="004E53A6">
            <w:pPr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Notes: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B2137" w:rsidRPr="00BB32C1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8B2137" w:rsidRPr="00BB32C1" w:rsidRDefault="008B2137" w:rsidP="008B2137">
            <w:pPr>
              <w:pStyle w:val="StatementLevel1"/>
              <w:spacing w:line="220" w:lineRule="exact"/>
            </w:pPr>
          </w:p>
        </w:tc>
      </w:tr>
    </w:tbl>
    <w:p w:rsidR="00123F57" w:rsidRPr="00ED28AC" w:rsidRDefault="00123F57" w:rsidP="00951E74">
      <w:pPr>
        <w:spacing w:line="200" w:lineRule="exact"/>
        <w:rPr>
          <w:sz w:val="2"/>
          <w:szCs w:val="2"/>
        </w:rPr>
      </w:pPr>
      <w:bookmarkStart w:id="1" w:name="CONSENT_PROCESS"/>
      <w:bookmarkEnd w:id="1"/>
    </w:p>
    <w:sectPr w:rsidR="00123F57" w:rsidRPr="00ED28AC" w:rsidSect="002674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432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A6" w:rsidRDefault="00873FA6">
      <w:r>
        <w:separator/>
      </w:r>
    </w:p>
  </w:endnote>
  <w:endnote w:type="continuationSeparator" w:id="0">
    <w:p w:rsidR="00873FA6" w:rsidRDefault="0087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4C" w:rsidRDefault="00DC0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829" w:rsidRPr="006E07AB" w:rsidRDefault="00157829" w:rsidP="000B6168">
    <w:pPr>
      <w:pStyle w:val="SOPFooter"/>
      <w:tabs>
        <w:tab w:val="right" w:pos="9720"/>
        <w:tab w:val="right" w:pos="1062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4C" w:rsidRDefault="00DC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A6" w:rsidRDefault="00873FA6">
      <w:r>
        <w:separator/>
      </w:r>
    </w:p>
  </w:footnote>
  <w:footnote w:type="continuationSeparator" w:id="0">
    <w:p w:rsidR="00873FA6" w:rsidRDefault="0087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4C" w:rsidRDefault="00DC0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1"/>
      <w:gridCol w:w="2398"/>
      <w:gridCol w:w="2403"/>
      <w:gridCol w:w="2328"/>
    </w:tblGrid>
    <w:tr w:rsidR="00157829" w:rsidRPr="006520A8" w:rsidTr="00755CDB">
      <w:trPr>
        <w:cantSplit/>
        <w:trHeight w:hRule="exact" w:val="360"/>
      </w:trPr>
      <w:tc>
        <w:tcPr>
          <w:tcW w:w="242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157829" w:rsidRPr="006520A8" w:rsidRDefault="00DC074C" w:rsidP="00BC64ED">
          <w:pPr>
            <w:jc w:val="center"/>
            <w:rPr>
              <w:b/>
              <w:color w:val="FFFFFF"/>
            </w:rPr>
          </w:pPr>
          <w:r w:rsidRPr="00DC074C">
            <w:rPr>
              <w:b/>
              <w:color w:val="FFFFFF"/>
            </w:rPr>
            <w:drawing>
              <wp:inline distT="0" distB="0" distL="0" distR="0" wp14:anchorId="54F32231" wp14:editId="0E73A558">
                <wp:extent cx="1886047" cy="55882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SU-Research-HumanSubjects-Garnet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47" cy="558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5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157829" w:rsidRPr="006520A8" w:rsidRDefault="00157829" w:rsidP="00BC64E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157829" w:rsidRPr="006520A8" w:rsidTr="00755CDB">
      <w:trPr>
        <w:cantSplit/>
        <w:trHeight w:hRule="exact" w:val="360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157829" w:rsidRDefault="00157829" w:rsidP="00BC64ED"/>
      </w:tc>
      <w:tc>
        <w:tcPr>
          <w:tcW w:w="8595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57829" w:rsidRPr="00EA6348" w:rsidRDefault="00157829" w:rsidP="00BC64ED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 w:rsidR="0033416C">
            <w:rPr>
              <w:rStyle w:val="SOPLeader"/>
              <w:rFonts w:ascii="Arial" w:hAnsi="Arial" w:cs="Arial"/>
            </w:rPr>
            <w:t>Communication &amp; Responsibilities</w:t>
          </w:r>
        </w:p>
      </w:tc>
    </w:tr>
    <w:tr w:rsidR="00157829" w:rsidRPr="006520A8" w:rsidTr="00755CDB">
      <w:trPr>
        <w:cantSplit/>
        <w:trHeight w:val="195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157829" w:rsidRDefault="00157829" w:rsidP="00BC64ED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57829" w:rsidRPr="00985449" w:rsidRDefault="00157829" w:rsidP="00BC64E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57829" w:rsidRPr="006520A8" w:rsidRDefault="00157829" w:rsidP="00BC64E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57829" w:rsidRPr="006520A8" w:rsidRDefault="00157829" w:rsidP="00BC64E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157829" w:rsidRPr="006520A8" w:rsidTr="00755CDB">
      <w:trPr>
        <w:cantSplit/>
        <w:trHeight w:val="195"/>
      </w:trPr>
      <w:tc>
        <w:tcPr>
          <w:tcW w:w="2421" w:type="dxa"/>
          <w:vMerge/>
          <w:tcBorders>
            <w:left w:val="nil"/>
            <w:bottom w:val="nil"/>
            <w:right w:val="single" w:sz="8" w:space="0" w:color="auto"/>
          </w:tcBorders>
        </w:tcPr>
        <w:p w:rsidR="00157829" w:rsidRDefault="00157829" w:rsidP="00BC64ED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57829" w:rsidRPr="00C97966" w:rsidRDefault="00157829" w:rsidP="00460273">
          <w:pPr>
            <w:pStyle w:val="SOPTableEntry"/>
            <w:rPr>
              <w:rFonts w:ascii="Arial" w:hAnsi="Arial" w:cs="Arial"/>
            </w:rPr>
          </w:pPr>
          <w:r w:rsidRPr="007947EB">
            <w:rPr>
              <w:rFonts w:ascii="Arial" w:hAnsi="Arial" w:cs="Arial"/>
            </w:rPr>
            <w:t>HRP-8</w:t>
          </w:r>
          <w:r w:rsidR="00A909F9">
            <w:rPr>
              <w:rFonts w:ascii="Arial" w:hAnsi="Arial" w:cs="Arial"/>
            </w:rPr>
            <w:t>30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57829" w:rsidRPr="006520A8" w:rsidRDefault="000B6168" w:rsidP="00BC64E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9/30</w:t>
          </w:r>
          <w:r w:rsidR="00157829" w:rsidRPr="007947EB">
            <w:rPr>
              <w:rFonts w:ascii="Arial" w:hAnsi="Arial" w:cs="Arial"/>
            </w:rPr>
            <w:t>/2017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157829" w:rsidRPr="006520A8" w:rsidRDefault="00157829" w:rsidP="00BC64ED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895EBB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895EBB">
            <w:rPr>
              <w:rFonts w:ascii="Arial" w:hAnsi="Arial" w:cs="Arial"/>
              <w:noProof/>
            </w:rPr>
            <w:t>2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:rsidR="00157829" w:rsidRPr="00321577" w:rsidRDefault="0015782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4C" w:rsidRDefault="00DC0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FB6BAB"/>
    <w:multiLevelType w:val="multilevel"/>
    <w:tmpl w:val="1A78DA38"/>
    <w:styleLink w:val="BulletLevel1"/>
    <w:lvl w:ilvl="0">
      <w:start w:val="1"/>
      <w:numFmt w:val="bullet"/>
      <w:pStyle w:val="Bas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Basi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Basi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Basi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Basis5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E892D2C"/>
    <w:multiLevelType w:val="hybridMultilevel"/>
    <w:tmpl w:val="F13051D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C02D0"/>
    <w:multiLevelType w:val="hybridMultilevel"/>
    <w:tmpl w:val="2F820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A1E6DA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690F90"/>
    <w:multiLevelType w:val="hybridMultilevel"/>
    <w:tmpl w:val="6A222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4084D"/>
    <w:multiLevelType w:val="hybridMultilevel"/>
    <w:tmpl w:val="5478F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7682879"/>
    <w:multiLevelType w:val="multilevel"/>
    <w:tmpl w:val="895E575C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7D165A2"/>
    <w:multiLevelType w:val="multilevel"/>
    <w:tmpl w:val="C9124872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85E05B0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A447FC"/>
    <w:multiLevelType w:val="hybridMultilevel"/>
    <w:tmpl w:val="9CB65AB4"/>
    <w:lvl w:ilvl="0" w:tplc="87624E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94B0D"/>
    <w:multiLevelType w:val="hybridMultilevel"/>
    <w:tmpl w:val="D146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37416D3"/>
    <w:multiLevelType w:val="hybridMultilevel"/>
    <w:tmpl w:val="8B3E6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5854F29"/>
    <w:multiLevelType w:val="hybridMultilevel"/>
    <w:tmpl w:val="0E6204CC"/>
    <w:lvl w:ilvl="0" w:tplc="3018885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5"/>
  </w:num>
  <w:num w:numId="17">
    <w:abstractNumId w:val="15"/>
  </w:num>
  <w:num w:numId="18">
    <w:abstractNumId w:val="34"/>
  </w:num>
  <w:num w:numId="19">
    <w:abstractNumId w:val="31"/>
  </w:num>
  <w:num w:numId="20">
    <w:abstractNumId w:val="30"/>
  </w:num>
  <w:num w:numId="21">
    <w:abstractNumId w:val="36"/>
  </w:num>
  <w:num w:numId="22">
    <w:abstractNumId w:val="18"/>
  </w:num>
  <w:num w:numId="23">
    <w:abstractNumId w:val="12"/>
  </w:num>
  <w:num w:numId="24">
    <w:abstractNumId w:val="39"/>
  </w:num>
  <w:num w:numId="25">
    <w:abstractNumId w:val="17"/>
  </w:num>
  <w:num w:numId="26">
    <w:abstractNumId w:val="22"/>
  </w:num>
  <w:num w:numId="27">
    <w:abstractNumId w:val="38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6"/>
  </w:num>
  <w:num w:numId="35">
    <w:abstractNumId w:val="16"/>
  </w:num>
  <w:num w:numId="36">
    <w:abstractNumId w:val="25"/>
  </w:num>
  <w:num w:numId="37">
    <w:abstractNumId w:val="19"/>
  </w:num>
  <w:num w:numId="38">
    <w:abstractNumId w:val="21"/>
  </w:num>
  <w:num w:numId="39">
    <w:abstractNumId w:val="11"/>
  </w:num>
  <w:num w:numId="40">
    <w:abstractNumId w:val="13"/>
  </w:num>
  <w:num w:numId="41">
    <w:abstractNumId w:val="14"/>
  </w:num>
  <w:num w:numId="42">
    <w:abstractNumId w:val="27"/>
  </w:num>
  <w:num w:numId="43">
    <w:abstractNumId w:val="20"/>
  </w:num>
  <w:num w:numId="44">
    <w:abstractNumId w:val="33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190585D-72DA-4C0D-AEF0-E9473C08B3C2}"/>
    <w:docVar w:name="dgnword-eventsink" w:val="169419560"/>
  </w:docVars>
  <w:rsids>
    <w:rsidRoot w:val="00E4430C"/>
    <w:rsid w:val="00002548"/>
    <w:rsid w:val="0000546F"/>
    <w:rsid w:val="000057AE"/>
    <w:rsid w:val="00010E09"/>
    <w:rsid w:val="00016731"/>
    <w:rsid w:val="00016C09"/>
    <w:rsid w:val="00017C6E"/>
    <w:rsid w:val="00020A6D"/>
    <w:rsid w:val="0002128E"/>
    <w:rsid w:val="000212FF"/>
    <w:rsid w:val="00022E5E"/>
    <w:rsid w:val="0002362C"/>
    <w:rsid w:val="000236EE"/>
    <w:rsid w:val="0002399C"/>
    <w:rsid w:val="0002406A"/>
    <w:rsid w:val="00026452"/>
    <w:rsid w:val="000275A6"/>
    <w:rsid w:val="00030328"/>
    <w:rsid w:val="000357C1"/>
    <w:rsid w:val="00036923"/>
    <w:rsid w:val="00041EF1"/>
    <w:rsid w:val="00053A88"/>
    <w:rsid w:val="00056E43"/>
    <w:rsid w:val="000606C0"/>
    <w:rsid w:val="0006224B"/>
    <w:rsid w:val="00072C40"/>
    <w:rsid w:val="00074EED"/>
    <w:rsid w:val="00076A61"/>
    <w:rsid w:val="000772C1"/>
    <w:rsid w:val="00087D0D"/>
    <w:rsid w:val="0009263A"/>
    <w:rsid w:val="00093FAD"/>
    <w:rsid w:val="000954C3"/>
    <w:rsid w:val="000A291F"/>
    <w:rsid w:val="000B4AAD"/>
    <w:rsid w:val="000B6168"/>
    <w:rsid w:val="000B76A2"/>
    <w:rsid w:val="000C00A9"/>
    <w:rsid w:val="000C2456"/>
    <w:rsid w:val="000C3E6C"/>
    <w:rsid w:val="000C4197"/>
    <w:rsid w:val="000D270F"/>
    <w:rsid w:val="000E048E"/>
    <w:rsid w:val="000E1448"/>
    <w:rsid w:val="000E3E09"/>
    <w:rsid w:val="000E74D4"/>
    <w:rsid w:val="000E7698"/>
    <w:rsid w:val="000F168C"/>
    <w:rsid w:val="000F4494"/>
    <w:rsid w:val="000F6B1D"/>
    <w:rsid w:val="0010050B"/>
    <w:rsid w:val="00101768"/>
    <w:rsid w:val="00106598"/>
    <w:rsid w:val="00107476"/>
    <w:rsid w:val="00107567"/>
    <w:rsid w:val="0011335B"/>
    <w:rsid w:val="00122840"/>
    <w:rsid w:val="00123F57"/>
    <w:rsid w:val="00126A31"/>
    <w:rsid w:val="00126CBC"/>
    <w:rsid w:val="00126D3F"/>
    <w:rsid w:val="00126E7C"/>
    <w:rsid w:val="001324B1"/>
    <w:rsid w:val="0013535B"/>
    <w:rsid w:val="00137A9D"/>
    <w:rsid w:val="00137CF3"/>
    <w:rsid w:val="00153F36"/>
    <w:rsid w:val="0015634D"/>
    <w:rsid w:val="00157829"/>
    <w:rsid w:val="00161453"/>
    <w:rsid w:val="00162555"/>
    <w:rsid w:val="00164891"/>
    <w:rsid w:val="00167008"/>
    <w:rsid w:val="00172C6B"/>
    <w:rsid w:val="001732E3"/>
    <w:rsid w:val="001743E6"/>
    <w:rsid w:val="0018080F"/>
    <w:rsid w:val="00182F94"/>
    <w:rsid w:val="00193A32"/>
    <w:rsid w:val="00194A43"/>
    <w:rsid w:val="001955F7"/>
    <w:rsid w:val="001969D3"/>
    <w:rsid w:val="001A07E7"/>
    <w:rsid w:val="001A2057"/>
    <w:rsid w:val="001A2CB0"/>
    <w:rsid w:val="001A3BC4"/>
    <w:rsid w:val="001A4B9C"/>
    <w:rsid w:val="001B56EF"/>
    <w:rsid w:val="001B5832"/>
    <w:rsid w:val="001C2446"/>
    <w:rsid w:val="001D037D"/>
    <w:rsid w:val="001D1224"/>
    <w:rsid w:val="001D45D2"/>
    <w:rsid w:val="001D4ED6"/>
    <w:rsid w:val="001E199F"/>
    <w:rsid w:val="001E35C5"/>
    <w:rsid w:val="001E3794"/>
    <w:rsid w:val="001E3854"/>
    <w:rsid w:val="001E40EE"/>
    <w:rsid w:val="001F2783"/>
    <w:rsid w:val="001F58AB"/>
    <w:rsid w:val="00202150"/>
    <w:rsid w:val="00210464"/>
    <w:rsid w:val="00217364"/>
    <w:rsid w:val="00223099"/>
    <w:rsid w:val="002266CE"/>
    <w:rsid w:val="00226DAD"/>
    <w:rsid w:val="00232FDC"/>
    <w:rsid w:val="002330FD"/>
    <w:rsid w:val="00234E78"/>
    <w:rsid w:val="0023684C"/>
    <w:rsid w:val="002378B8"/>
    <w:rsid w:val="0024306C"/>
    <w:rsid w:val="00251E06"/>
    <w:rsid w:val="00253925"/>
    <w:rsid w:val="00257488"/>
    <w:rsid w:val="00262268"/>
    <w:rsid w:val="00262A31"/>
    <w:rsid w:val="002646F2"/>
    <w:rsid w:val="002674EB"/>
    <w:rsid w:val="002847A8"/>
    <w:rsid w:val="00286D49"/>
    <w:rsid w:val="002879B1"/>
    <w:rsid w:val="002A1A39"/>
    <w:rsid w:val="002A4416"/>
    <w:rsid w:val="002A4EBF"/>
    <w:rsid w:val="002A7B41"/>
    <w:rsid w:val="002B0A07"/>
    <w:rsid w:val="002B51BE"/>
    <w:rsid w:val="002E01D1"/>
    <w:rsid w:val="002E098E"/>
    <w:rsid w:val="002E3B34"/>
    <w:rsid w:val="002E47C0"/>
    <w:rsid w:val="0030441F"/>
    <w:rsid w:val="00305112"/>
    <w:rsid w:val="00310100"/>
    <w:rsid w:val="00313988"/>
    <w:rsid w:val="00321577"/>
    <w:rsid w:val="003241D3"/>
    <w:rsid w:val="003267B9"/>
    <w:rsid w:val="00332096"/>
    <w:rsid w:val="0033416C"/>
    <w:rsid w:val="00336638"/>
    <w:rsid w:val="00336905"/>
    <w:rsid w:val="00352071"/>
    <w:rsid w:val="00355626"/>
    <w:rsid w:val="003631F9"/>
    <w:rsid w:val="00366242"/>
    <w:rsid w:val="003675B4"/>
    <w:rsid w:val="00374FEA"/>
    <w:rsid w:val="00375948"/>
    <w:rsid w:val="003763A0"/>
    <w:rsid w:val="00380737"/>
    <w:rsid w:val="0038226C"/>
    <w:rsid w:val="00385B11"/>
    <w:rsid w:val="003872A3"/>
    <w:rsid w:val="003943EF"/>
    <w:rsid w:val="00394451"/>
    <w:rsid w:val="00397FA8"/>
    <w:rsid w:val="003A24CF"/>
    <w:rsid w:val="003A2792"/>
    <w:rsid w:val="003A32F0"/>
    <w:rsid w:val="003A3F6E"/>
    <w:rsid w:val="003A4566"/>
    <w:rsid w:val="003A4D2B"/>
    <w:rsid w:val="003B082E"/>
    <w:rsid w:val="003B3ABA"/>
    <w:rsid w:val="003C7235"/>
    <w:rsid w:val="003E016F"/>
    <w:rsid w:val="003E04E6"/>
    <w:rsid w:val="003E1AF6"/>
    <w:rsid w:val="003E1BF3"/>
    <w:rsid w:val="003E402D"/>
    <w:rsid w:val="003E6066"/>
    <w:rsid w:val="003E702D"/>
    <w:rsid w:val="003E7E4F"/>
    <w:rsid w:val="003F230A"/>
    <w:rsid w:val="003F418F"/>
    <w:rsid w:val="00400AE7"/>
    <w:rsid w:val="0040124B"/>
    <w:rsid w:val="00401797"/>
    <w:rsid w:val="00402775"/>
    <w:rsid w:val="004037EA"/>
    <w:rsid w:val="00406DAC"/>
    <w:rsid w:val="00407EEA"/>
    <w:rsid w:val="004113B3"/>
    <w:rsid w:val="00414881"/>
    <w:rsid w:val="004216F3"/>
    <w:rsid w:val="00423B4E"/>
    <w:rsid w:val="004351BF"/>
    <w:rsid w:val="00436538"/>
    <w:rsid w:val="00454F44"/>
    <w:rsid w:val="00456400"/>
    <w:rsid w:val="0045720D"/>
    <w:rsid w:val="004572B6"/>
    <w:rsid w:val="00460273"/>
    <w:rsid w:val="00461092"/>
    <w:rsid w:val="0046138D"/>
    <w:rsid w:val="00462616"/>
    <w:rsid w:val="00463B2C"/>
    <w:rsid w:val="004717DD"/>
    <w:rsid w:val="004732A0"/>
    <w:rsid w:val="004775C1"/>
    <w:rsid w:val="004A08DA"/>
    <w:rsid w:val="004A209C"/>
    <w:rsid w:val="004A545A"/>
    <w:rsid w:val="004A6735"/>
    <w:rsid w:val="004B0D3D"/>
    <w:rsid w:val="004B2237"/>
    <w:rsid w:val="004B27B7"/>
    <w:rsid w:val="004B57C4"/>
    <w:rsid w:val="004B6C95"/>
    <w:rsid w:val="004C18EF"/>
    <w:rsid w:val="004C49F0"/>
    <w:rsid w:val="004D2272"/>
    <w:rsid w:val="004D2EA4"/>
    <w:rsid w:val="004D350A"/>
    <w:rsid w:val="004E53A6"/>
    <w:rsid w:val="004F1352"/>
    <w:rsid w:val="004F149A"/>
    <w:rsid w:val="004F6FEB"/>
    <w:rsid w:val="00505115"/>
    <w:rsid w:val="00507C4D"/>
    <w:rsid w:val="0052158F"/>
    <w:rsid w:val="00523559"/>
    <w:rsid w:val="00525060"/>
    <w:rsid w:val="00525CFC"/>
    <w:rsid w:val="005309B5"/>
    <w:rsid w:val="00531AF3"/>
    <w:rsid w:val="0055085F"/>
    <w:rsid w:val="00550A66"/>
    <w:rsid w:val="005534E2"/>
    <w:rsid w:val="005540BA"/>
    <w:rsid w:val="005669F8"/>
    <w:rsid w:val="00570A2B"/>
    <w:rsid w:val="005712C0"/>
    <w:rsid w:val="00572A90"/>
    <w:rsid w:val="0057438B"/>
    <w:rsid w:val="00574615"/>
    <w:rsid w:val="00577406"/>
    <w:rsid w:val="00580181"/>
    <w:rsid w:val="00595917"/>
    <w:rsid w:val="00595E8A"/>
    <w:rsid w:val="00596EA6"/>
    <w:rsid w:val="005A0732"/>
    <w:rsid w:val="005B5197"/>
    <w:rsid w:val="005B7790"/>
    <w:rsid w:val="005C0B61"/>
    <w:rsid w:val="005C197E"/>
    <w:rsid w:val="005C1FEB"/>
    <w:rsid w:val="005C301F"/>
    <w:rsid w:val="005C667E"/>
    <w:rsid w:val="005C6E97"/>
    <w:rsid w:val="005C75CE"/>
    <w:rsid w:val="005D6FAF"/>
    <w:rsid w:val="005D78CE"/>
    <w:rsid w:val="005E1566"/>
    <w:rsid w:val="005E2192"/>
    <w:rsid w:val="005E2D23"/>
    <w:rsid w:val="005E50F8"/>
    <w:rsid w:val="005E5248"/>
    <w:rsid w:val="005F0C4C"/>
    <w:rsid w:val="005F2B44"/>
    <w:rsid w:val="005F3917"/>
    <w:rsid w:val="005F3EF9"/>
    <w:rsid w:val="005F5C39"/>
    <w:rsid w:val="005F668A"/>
    <w:rsid w:val="00601B0C"/>
    <w:rsid w:val="00605011"/>
    <w:rsid w:val="00605A52"/>
    <w:rsid w:val="00605B3B"/>
    <w:rsid w:val="006102E9"/>
    <w:rsid w:val="00621037"/>
    <w:rsid w:val="006271BC"/>
    <w:rsid w:val="00627728"/>
    <w:rsid w:val="00635B45"/>
    <w:rsid w:val="00635C5D"/>
    <w:rsid w:val="00635D8D"/>
    <w:rsid w:val="006601AD"/>
    <w:rsid w:val="006614C1"/>
    <w:rsid w:val="00661B56"/>
    <w:rsid w:val="00662B81"/>
    <w:rsid w:val="00663FD1"/>
    <w:rsid w:val="006847B0"/>
    <w:rsid w:val="00685DDD"/>
    <w:rsid w:val="00690C47"/>
    <w:rsid w:val="0069117E"/>
    <w:rsid w:val="006950F0"/>
    <w:rsid w:val="00697CED"/>
    <w:rsid w:val="006A1049"/>
    <w:rsid w:val="006A2E2A"/>
    <w:rsid w:val="006A42ED"/>
    <w:rsid w:val="006A7F27"/>
    <w:rsid w:val="006B2D3F"/>
    <w:rsid w:val="006B4EA2"/>
    <w:rsid w:val="006B56BD"/>
    <w:rsid w:val="006C4A82"/>
    <w:rsid w:val="006D50E3"/>
    <w:rsid w:val="006D5DE1"/>
    <w:rsid w:val="006E07AB"/>
    <w:rsid w:val="006E3D54"/>
    <w:rsid w:val="006E6A10"/>
    <w:rsid w:val="006E6ACC"/>
    <w:rsid w:val="00702E83"/>
    <w:rsid w:val="0070322A"/>
    <w:rsid w:val="00706E66"/>
    <w:rsid w:val="00711AFA"/>
    <w:rsid w:val="0071526C"/>
    <w:rsid w:val="00717C0A"/>
    <w:rsid w:val="00731340"/>
    <w:rsid w:val="00734F4F"/>
    <w:rsid w:val="00740C29"/>
    <w:rsid w:val="00743D26"/>
    <w:rsid w:val="0074468E"/>
    <w:rsid w:val="00746093"/>
    <w:rsid w:val="00746AEB"/>
    <w:rsid w:val="00750835"/>
    <w:rsid w:val="00753655"/>
    <w:rsid w:val="00755CDB"/>
    <w:rsid w:val="007621F3"/>
    <w:rsid w:val="007632DC"/>
    <w:rsid w:val="00765CA8"/>
    <w:rsid w:val="00771C55"/>
    <w:rsid w:val="0077377F"/>
    <w:rsid w:val="00782D1E"/>
    <w:rsid w:val="00783284"/>
    <w:rsid w:val="00783BAB"/>
    <w:rsid w:val="00792850"/>
    <w:rsid w:val="0079437B"/>
    <w:rsid w:val="007947EB"/>
    <w:rsid w:val="00797DE8"/>
    <w:rsid w:val="007A07E1"/>
    <w:rsid w:val="007A17D5"/>
    <w:rsid w:val="007A497A"/>
    <w:rsid w:val="007B3E6A"/>
    <w:rsid w:val="007B5D07"/>
    <w:rsid w:val="007B745C"/>
    <w:rsid w:val="007C4FBC"/>
    <w:rsid w:val="007C7B92"/>
    <w:rsid w:val="007D1201"/>
    <w:rsid w:val="007D1258"/>
    <w:rsid w:val="007D15D5"/>
    <w:rsid w:val="007D69DA"/>
    <w:rsid w:val="007E0A5A"/>
    <w:rsid w:val="007E7480"/>
    <w:rsid w:val="007F661D"/>
    <w:rsid w:val="008100FE"/>
    <w:rsid w:val="0081088A"/>
    <w:rsid w:val="008124C4"/>
    <w:rsid w:val="00826164"/>
    <w:rsid w:val="00826805"/>
    <w:rsid w:val="00832682"/>
    <w:rsid w:val="00837337"/>
    <w:rsid w:val="00837738"/>
    <w:rsid w:val="00837B0C"/>
    <w:rsid w:val="008412C0"/>
    <w:rsid w:val="00842A85"/>
    <w:rsid w:val="00853295"/>
    <w:rsid w:val="008648CB"/>
    <w:rsid w:val="008723EB"/>
    <w:rsid w:val="00873FA6"/>
    <w:rsid w:val="00875DD7"/>
    <w:rsid w:val="008842B1"/>
    <w:rsid w:val="00892BA4"/>
    <w:rsid w:val="00892E87"/>
    <w:rsid w:val="00895054"/>
    <w:rsid w:val="00895C7A"/>
    <w:rsid w:val="00895EBB"/>
    <w:rsid w:val="008A1449"/>
    <w:rsid w:val="008A7B0B"/>
    <w:rsid w:val="008B2137"/>
    <w:rsid w:val="008B413F"/>
    <w:rsid w:val="008C56A1"/>
    <w:rsid w:val="008D1068"/>
    <w:rsid w:val="008D1C49"/>
    <w:rsid w:val="008D500E"/>
    <w:rsid w:val="008D601B"/>
    <w:rsid w:val="008D6BA0"/>
    <w:rsid w:val="008E3073"/>
    <w:rsid w:val="008E4A3F"/>
    <w:rsid w:val="008E5C54"/>
    <w:rsid w:val="008E775A"/>
    <w:rsid w:val="008F22E5"/>
    <w:rsid w:val="00904983"/>
    <w:rsid w:val="009051E6"/>
    <w:rsid w:val="00907180"/>
    <w:rsid w:val="00913A87"/>
    <w:rsid w:val="009159F2"/>
    <w:rsid w:val="009424D9"/>
    <w:rsid w:val="009425EE"/>
    <w:rsid w:val="00943040"/>
    <w:rsid w:val="00944550"/>
    <w:rsid w:val="0094546E"/>
    <w:rsid w:val="00947CAF"/>
    <w:rsid w:val="00951E74"/>
    <w:rsid w:val="00952A8A"/>
    <w:rsid w:val="009560E9"/>
    <w:rsid w:val="00961A01"/>
    <w:rsid w:val="009667C1"/>
    <w:rsid w:val="00967521"/>
    <w:rsid w:val="0097750F"/>
    <w:rsid w:val="009805B5"/>
    <w:rsid w:val="00991225"/>
    <w:rsid w:val="009A0341"/>
    <w:rsid w:val="009A1E54"/>
    <w:rsid w:val="009A331A"/>
    <w:rsid w:val="009A3EF8"/>
    <w:rsid w:val="009A4E85"/>
    <w:rsid w:val="009A5C53"/>
    <w:rsid w:val="009A7136"/>
    <w:rsid w:val="009B3DF0"/>
    <w:rsid w:val="009B4189"/>
    <w:rsid w:val="009B748B"/>
    <w:rsid w:val="009D1718"/>
    <w:rsid w:val="009D2310"/>
    <w:rsid w:val="009E2705"/>
    <w:rsid w:val="009F7938"/>
    <w:rsid w:val="00A002DC"/>
    <w:rsid w:val="00A00729"/>
    <w:rsid w:val="00A052E9"/>
    <w:rsid w:val="00A05445"/>
    <w:rsid w:val="00A05CF2"/>
    <w:rsid w:val="00A13062"/>
    <w:rsid w:val="00A1310D"/>
    <w:rsid w:val="00A13290"/>
    <w:rsid w:val="00A203E7"/>
    <w:rsid w:val="00A204E2"/>
    <w:rsid w:val="00A2351F"/>
    <w:rsid w:val="00A23A86"/>
    <w:rsid w:val="00A25B51"/>
    <w:rsid w:val="00A26D09"/>
    <w:rsid w:val="00A44253"/>
    <w:rsid w:val="00A44F1D"/>
    <w:rsid w:val="00A5299F"/>
    <w:rsid w:val="00A52D19"/>
    <w:rsid w:val="00A54E8A"/>
    <w:rsid w:val="00A578EE"/>
    <w:rsid w:val="00A604ED"/>
    <w:rsid w:val="00A61D30"/>
    <w:rsid w:val="00A673BA"/>
    <w:rsid w:val="00A67BC3"/>
    <w:rsid w:val="00A80BC3"/>
    <w:rsid w:val="00A8125F"/>
    <w:rsid w:val="00A821FD"/>
    <w:rsid w:val="00A8320C"/>
    <w:rsid w:val="00A83974"/>
    <w:rsid w:val="00A85615"/>
    <w:rsid w:val="00A874C8"/>
    <w:rsid w:val="00A87535"/>
    <w:rsid w:val="00A909F9"/>
    <w:rsid w:val="00A91A3E"/>
    <w:rsid w:val="00A9428B"/>
    <w:rsid w:val="00AA1DC9"/>
    <w:rsid w:val="00AA305A"/>
    <w:rsid w:val="00AA7935"/>
    <w:rsid w:val="00AA7FBE"/>
    <w:rsid w:val="00AB1110"/>
    <w:rsid w:val="00AB5B22"/>
    <w:rsid w:val="00AC0C51"/>
    <w:rsid w:val="00AC2E8B"/>
    <w:rsid w:val="00AC365D"/>
    <w:rsid w:val="00AC6E24"/>
    <w:rsid w:val="00AD07D8"/>
    <w:rsid w:val="00AD3D85"/>
    <w:rsid w:val="00AD4F01"/>
    <w:rsid w:val="00AD5394"/>
    <w:rsid w:val="00AE0268"/>
    <w:rsid w:val="00AE10B5"/>
    <w:rsid w:val="00AE1DBD"/>
    <w:rsid w:val="00AE2818"/>
    <w:rsid w:val="00AE7761"/>
    <w:rsid w:val="00B014FE"/>
    <w:rsid w:val="00B03DB4"/>
    <w:rsid w:val="00B0703F"/>
    <w:rsid w:val="00B10125"/>
    <w:rsid w:val="00B12468"/>
    <w:rsid w:val="00B25FF0"/>
    <w:rsid w:val="00B37E28"/>
    <w:rsid w:val="00B4278A"/>
    <w:rsid w:val="00B46460"/>
    <w:rsid w:val="00B573AC"/>
    <w:rsid w:val="00B57E10"/>
    <w:rsid w:val="00B60709"/>
    <w:rsid w:val="00B60B83"/>
    <w:rsid w:val="00B65BB1"/>
    <w:rsid w:val="00B71377"/>
    <w:rsid w:val="00B721DC"/>
    <w:rsid w:val="00B72CBE"/>
    <w:rsid w:val="00B86C18"/>
    <w:rsid w:val="00B93A07"/>
    <w:rsid w:val="00BA00A1"/>
    <w:rsid w:val="00BA1959"/>
    <w:rsid w:val="00BA6075"/>
    <w:rsid w:val="00BA6600"/>
    <w:rsid w:val="00BA6FF6"/>
    <w:rsid w:val="00BB2DD2"/>
    <w:rsid w:val="00BB32C1"/>
    <w:rsid w:val="00BB4D78"/>
    <w:rsid w:val="00BB615C"/>
    <w:rsid w:val="00BB776E"/>
    <w:rsid w:val="00BC30C9"/>
    <w:rsid w:val="00BC36BD"/>
    <w:rsid w:val="00BC64ED"/>
    <w:rsid w:val="00BD27BE"/>
    <w:rsid w:val="00BD2B56"/>
    <w:rsid w:val="00BD37F2"/>
    <w:rsid w:val="00BD443A"/>
    <w:rsid w:val="00BD6BD2"/>
    <w:rsid w:val="00BE260D"/>
    <w:rsid w:val="00BE54A6"/>
    <w:rsid w:val="00BE7CB2"/>
    <w:rsid w:val="00BF52E3"/>
    <w:rsid w:val="00BF72C8"/>
    <w:rsid w:val="00C00CDE"/>
    <w:rsid w:val="00C01429"/>
    <w:rsid w:val="00C02214"/>
    <w:rsid w:val="00C029B5"/>
    <w:rsid w:val="00C0319E"/>
    <w:rsid w:val="00C04396"/>
    <w:rsid w:val="00C04E60"/>
    <w:rsid w:val="00C1257C"/>
    <w:rsid w:val="00C14973"/>
    <w:rsid w:val="00C164F0"/>
    <w:rsid w:val="00C22E0F"/>
    <w:rsid w:val="00C257A1"/>
    <w:rsid w:val="00C317A8"/>
    <w:rsid w:val="00C34D93"/>
    <w:rsid w:val="00C37641"/>
    <w:rsid w:val="00C45CDA"/>
    <w:rsid w:val="00C57631"/>
    <w:rsid w:val="00C808C4"/>
    <w:rsid w:val="00C83D97"/>
    <w:rsid w:val="00C85880"/>
    <w:rsid w:val="00C93AEA"/>
    <w:rsid w:val="00CA0F7E"/>
    <w:rsid w:val="00CA1BA2"/>
    <w:rsid w:val="00CA4960"/>
    <w:rsid w:val="00CA66F2"/>
    <w:rsid w:val="00CB0429"/>
    <w:rsid w:val="00CB2E6C"/>
    <w:rsid w:val="00CB7A43"/>
    <w:rsid w:val="00CC3125"/>
    <w:rsid w:val="00CC4F87"/>
    <w:rsid w:val="00CC5120"/>
    <w:rsid w:val="00CC6914"/>
    <w:rsid w:val="00CC6C2B"/>
    <w:rsid w:val="00CC78CF"/>
    <w:rsid w:val="00CE097F"/>
    <w:rsid w:val="00CE32C8"/>
    <w:rsid w:val="00CE3E3F"/>
    <w:rsid w:val="00CF1C3B"/>
    <w:rsid w:val="00CF4AAC"/>
    <w:rsid w:val="00CF7DB2"/>
    <w:rsid w:val="00D04330"/>
    <w:rsid w:val="00D054B6"/>
    <w:rsid w:val="00D068B5"/>
    <w:rsid w:val="00D10A06"/>
    <w:rsid w:val="00D1287B"/>
    <w:rsid w:val="00D20637"/>
    <w:rsid w:val="00D213DA"/>
    <w:rsid w:val="00D21E28"/>
    <w:rsid w:val="00D3248D"/>
    <w:rsid w:val="00D371AC"/>
    <w:rsid w:val="00D418F6"/>
    <w:rsid w:val="00D429E7"/>
    <w:rsid w:val="00D434D9"/>
    <w:rsid w:val="00D44D6A"/>
    <w:rsid w:val="00D55EAC"/>
    <w:rsid w:val="00D56021"/>
    <w:rsid w:val="00D56B82"/>
    <w:rsid w:val="00D61B09"/>
    <w:rsid w:val="00D61E82"/>
    <w:rsid w:val="00D716D6"/>
    <w:rsid w:val="00D8010C"/>
    <w:rsid w:val="00D81CF7"/>
    <w:rsid w:val="00D91DFA"/>
    <w:rsid w:val="00DA1AFB"/>
    <w:rsid w:val="00DA21BE"/>
    <w:rsid w:val="00DA5519"/>
    <w:rsid w:val="00DA6C63"/>
    <w:rsid w:val="00DA7B22"/>
    <w:rsid w:val="00DB2D43"/>
    <w:rsid w:val="00DB5050"/>
    <w:rsid w:val="00DB52BD"/>
    <w:rsid w:val="00DC074C"/>
    <w:rsid w:val="00DC557E"/>
    <w:rsid w:val="00DD1E19"/>
    <w:rsid w:val="00DD4828"/>
    <w:rsid w:val="00DD6D23"/>
    <w:rsid w:val="00DE14FF"/>
    <w:rsid w:val="00DE7DC9"/>
    <w:rsid w:val="00E01921"/>
    <w:rsid w:val="00E03EC4"/>
    <w:rsid w:val="00E0540B"/>
    <w:rsid w:val="00E07539"/>
    <w:rsid w:val="00E1205F"/>
    <w:rsid w:val="00E13D16"/>
    <w:rsid w:val="00E16008"/>
    <w:rsid w:val="00E168CC"/>
    <w:rsid w:val="00E20324"/>
    <w:rsid w:val="00E21482"/>
    <w:rsid w:val="00E21FFE"/>
    <w:rsid w:val="00E22ED0"/>
    <w:rsid w:val="00E236FA"/>
    <w:rsid w:val="00E259BA"/>
    <w:rsid w:val="00E2750E"/>
    <w:rsid w:val="00E27F05"/>
    <w:rsid w:val="00E401ED"/>
    <w:rsid w:val="00E41C86"/>
    <w:rsid w:val="00E4430C"/>
    <w:rsid w:val="00E52578"/>
    <w:rsid w:val="00E54DA5"/>
    <w:rsid w:val="00E55363"/>
    <w:rsid w:val="00E76ADD"/>
    <w:rsid w:val="00E77BA3"/>
    <w:rsid w:val="00E81D78"/>
    <w:rsid w:val="00E953D1"/>
    <w:rsid w:val="00E95D7E"/>
    <w:rsid w:val="00EA3778"/>
    <w:rsid w:val="00EB2000"/>
    <w:rsid w:val="00EB5427"/>
    <w:rsid w:val="00EB6CED"/>
    <w:rsid w:val="00EB7176"/>
    <w:rsid w:val="00ED1201"/>
    <w:rsid w:val="00ED28AC"/>
    <w:rsid w:val="00ED29B4"/>
    <w:rsid w:val="00ED76CF"/>
    <w:rsid w:val="00EE3BD5"/>
    <w:rsid w:val="00EE6CE2"/>
    <w:rsid w:val="00EF1B36"/>
    <w:rsid w:val="00F00E4F"/>
    <w:rsid w:val="00F0754A"/>
    <w:rsid w:val="00F120B3"/>
    <w:rsid w:val="00F133CB"/>
    <w:rsid w:val="00F13961"/>
    <w:rsid w:val="00F22175"/>
    <w:rsid w:val="00F22262"/>
    <w:rsid w:val="00F348B2"/>
    <w:rsid w:val="00F377F5"/>
    <w:rsid w:val="00F40516"/>
    <w:rsid w:val="00F57A07"/>
    <w:rsid w:val="00F63566"/>
    <w:rsid w:val="00F641D0"/>
    <w:rsid w:val="00F65147"/>
    <w:rsid w:val="00F679AA"/>
    <w:rsid w:val="00F67A0C"/>
    <w:rsid w:val="00F7089E"/>
    <w:rsid w:val="00F75B05"/>
    <w:rsid w:val="00F76EC6"/>
    <w:rsid w:val="00F773C1"/>
    <w:rsid w:val="00F84E59"/>
    <w:rsid w:val="00F86CBF"/>
    <w:rsid w:val="00F86E7F"/>
    <w:rsid w:val="00FC07E4"/>
    <w:rsid w:val="00FC26DD"/>
    <w:rsid w:val="00FC5EB6"/>
    <w:rsid w:val="00FC6602"/>
    <w:rsid w:val="00FC7F5A"/>
    <w:rsid w:val="00FD1C90"/>
    <w:rsid w:val="00FD6121"/>
    <w:rsid w:val="00FD7409"/>
    <w:rsid w:val="00FE0F6D"/>
    <w:rsid w:val="00FE10B3"/>
    <w:rsid w:val="00FE605F"/>
    <w:rsid w:val="00FF0BE6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E57AA7D4-52F9-41F8-85DD-95BB24E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5C0B61"/>
    <w:pPr>
      <w:numPr>
        <w:numId w:val="31"/>
      </w:numPr>
      <w:tabs>
        <w:tab w:val="clear" w:pos="720"/>
        <w:tab w:val="num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DA7B22"/>
    <w:pPr>
      <w:numPr>
        <w:ilvl w:val="1"/>
      </w:numPr>
      <w:tabs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014FE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014FE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7632DC"/>
    <w:pPr>
      <w:numPr>
        <w:numId w:val="33"/>
      </w:numPr>
      <w:tabs>
        <w:tab w:val="clear" w:pos="576"/>
      </w:tabs>
    </w:pPr>
    <w:rPr>
      <w:sz w:val="16"/>
      <w:szCs w:val="20"/>
    </w:rPr>
  </w:style>
  <w:style w:type="paragraph" w:customStyle="1" w:styleId="Bullet2">
    <w:name w:val="Bullet 2"/>
    <w:basedOn w:val="Bullet1"/>
    <w:rsid w:val="007632DC"/>
    <w:pPr>
      <w:numPr>
        <w:ilvl w:val="1"/>
      </w:numPr>
      <w:tabs>
        <w:tab w:val="clear" w:pos="864"/>
        <w:tab w:val="num" w:pos="360"/>
      </w:tabs>
    </w:pPr>
  </w:style>
  <w:style w:type="paragraph" w:customStyle="1" w:styleId="Bullet3">
    <w:name w:val="Bullet 3"/>
    <w:basedOn w:val="Bullet1"/>
    <w:rsid w:val="007632DC"/>
    <w:pPr>
      <w:numPr>
        <w:ilvl w:val="2"/>
      </w:numPr>
      <w:tabs>
        <w:tab w:val="clear" w:pos="1008"/>
        <w:tab w:val="num" w:pos="360"/>
      </w:tabs>
      <w:ind w:left="1037"/>
    </w:pPr>
  </w:style>
  <w:style w:type="paragraph" w:customStyle="1" w:styleId="Bullet4">
    <w:name w:val="Bullet 4"/>
    <w:basedOn w:val="Bullet1"/>
    <w:rsid w:val="007632DC"/>
    <w:pPr>
      <w:numPr>
        <w:ilvl w:val="3"/>
      </w:numPr>
      <w:tabs>
        <w:tab w:val="clear" w:pos="1224"/>
        <w:tab w:val="num" w:pos="360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5C0B61"/>
  </w:style>
  <w:style w:type="paragraph" w:customStyle="1" w:styleId="StatementLevel2">
    <w:name w:val="Statement Level 2"/>
    <w:basedOn w:val="StatementLevel1"/>
    <w:rsid w:val="005C0B61"/>
    <w:pPr>
      <w:ind w:left="252"/>
    </w:pPr>
  </w:style>
  <w:style w:type="paragraph" w:customStyle="1" w:styleId="Yes-No">
    <w:name w:val="Yes-No"/>
    <w:basedOn w:val="StatementLevel1"/>
    <w:rsid w:val="005C0B61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5C0B61"/>
    <w:rPr>
      <w:rFonts w:ascii="Arial Narrow" w:hAnsi="Arial Narrow"/>
      <w:szCs w:val="24"/>
      <w:lang w:val="en-US" w:eastAsia="en-US" w:bidi="ar-SA"/>
    </w:rPr>
  </w:style>
  <w:style w:type="paragraph" w:customStyle="1" w:styleId="StatementLevel1Hanging">
    <w:name w:val="Statement Level 1 Hanging"/>
    <w:basedOn w:val="StatementLevel1"/>
    <w:rsid w:val="005C0B61"/>
    <w:pPr>
      <w:ind w:left="288" w:hanging="288"/>
    </w:pPr>
  </w:style>
  <w:style w:type="character" w:customStyle="1" w:styleId="ChecklistBasisChar">
    <w:name w:val="Checklist Basis Char"/>
    <w:link w:val="ChecklistBasis"/>
    <w:rsid w:val="00706E66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953D1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4D2272"/>
    <w:rPr>
      <w:vertAlign w:val="superscript"/>
    </w:rPr>
  </w:style>
  <w:style w:type="numbering" w:customStyle="1" w:styleId="BulletLevel1">
    <w:name w:val="Bullet Level 1"/>
    <w:basedOn w:val="NoList"/>
    <w:rsid w:val="005F3EF9"/>
    <w:pPr>
      <w:numPr>
        <w:numId w:val="39"/>
      </w:numPr>
    </w:pPr>
  </w:style>
  <w:style w:type="paragraph" w:customStyle="1" w:styleId="Basis1">
    <w:name w:val="Basis 1"/>
    <w:basedOn w:val="Normal"/>
    <w:link w:val="Basis1Char"/>
    <w:rsid w:val="005F3EF9"/>
    <w:pPr>
      <w:numPr>
        <w:numId w:val="39"/>
      </w:numPr>
    </w:pPr>
  </w:style>
  <w:style w:type="paragraph" w:customStyle="1" w:styleId="Basis2">
    <w:name w:val="Basis 2"/>
    <w:basedOn w:val="Basis1"/>
    <w:link w:val="Basis2Char"/>
    <w:rsid w:val="005F3EF9"/>
    <w:pPr>
      <w:numPr>
        <w:ilvl w:val="1"/>
      </w:numPr>
      <w:tabs>
        <w:tab w:val="clear" w:pos="720"/>
        <w:tab w:val="num" w:pos="360"/>
      </w:tabs>
      <w:ind w:left="360"/>
    </w:pPr>
  </w:style>
  <w:style w:type="paragraph" w:customStyle="1" w:styleId="Basis3">
    <w:name w:val="Basis 3"/>
    <w:basedOn w:val="Basis2"/>
    <w:rsid w:val="005F3EF9"/>
    <w:pPr>
      <w:numPr>
        <w:ilvl w:val="2"/>
      </w:numPr>
      <w:tabs>
        <w:tab w:val="clear" w:pos="1080"/>
        <w:tab w:val="num" w:pos="360"/>
      </w:tabs>
      <w:ind w:left="360"/>
    </w:pPr>
  </w:style>
  <w:style w:type="character" w:customStyle="1" w:styleId="Basis1Char">
    <w:name w:val="Basis 1 Char"/>
    <w:link w:val="Basis1"/>
    <w:rsid w:val="005F3EF9"/>
    <w:rPr>
      <w:sz w:val="24"/>
      <w:szCs w:val="24"/>
      <w:lang w:val="en-US" w:eastAsia="en-US" w:bidi="ar-SA"/>
    </w:rPr>
  </w:style>
  <w:style w:type="character" w:customStyle="1" w:styleId="Basis2Char">
    <w:name w:val="Basis 2 Char"/>
    <w:basedOn w:val="Basis1Char"/>
    <w:link w:val="Basis2"/>
    <w:rsid w:val="005F3EF9"/>
    <w:rPr>
      <w:sz w:val="24"/>
      <w:szCs w:val="24"/>
      <w:lang w:val="en-US" w:eastAsia="en-US" w:bidi="ar-SA"/>
    </w:rPr>
  </w:style>
  <w:style w:type="paragraph" w:customStyle="1" w:styleId="Basis4">
    <w:name w:val="Basis 4"/>
    <w:basedOn w:val="Basis3"/>
    <w:rsid w:val="005F3EF9"/>
    <w:pPr>
      <w:numPr>
        <w:ilvl w:val="3"/>
      </w:numPr>
      <w:tabs>
        <w:tab w:val="clear" w:pos="1440"/>
        <w:tab w:val="num" w:pos="360"/>
      </w:tabs>
      <w:ind w:left="360"/>
    </w:pPr>
  </w:style>
  <w:style w:type="paragraph" w:customStyle="1" w:styleId="Basis5">
    <w:name w:val="Basis 5"/>
    <w:basedOn w:val="Basis4"/>
    <w:rsid w:val="005F3EF9"/>
    <w:pPr>
      <w:numPr>
        <w:ilvl w:val="4"/>
      </w:numPr>
      <w:tabs>
        <w:tab w:val="clear" w:pos="1800"/>
        <w:tab w:val="num" w:pos="360"/>
      </w:tabs>
      <w:ind w:left="360"/>
    </w:pPr>
  </w:style>
  <w:style w:type="paragraph" w:styleId="FootnoteText">
    <w:name w:val="footnote text"/>
    <w:basedOn w:val="Normal"/>
    <w:semiHidden/>
    <w:rsid w:val="00750835"/>
    <w:rPr>
      <w:sz w:val="20"/>
      <w:szCs w:val="20"/>
    </w:rPr>
  </w:style>
  <w:style w:type="character" w:styleId="FootnoteReference">
    <w:name w:val="footnote reference"/>
    <w:semiHidden/>
    <w:rsid w:val="00750835"/>
    <w:rPr>
      <w:vertAlign w:val="superscript"/>
    </w:rPr>
  </w:style>
  <w:style w:type="paragraph" w:customStyle="1" w:styleId="SOPFooter">
    <w:name w:val="SOP Footer"/>
    <w:basedOn w:val="Normal"/>
    <w:rsid w:val="00C317A8"/>
    <w:pPr>
      <w:jc w:val="center"/>
    </w:pPr>
    <w:rPr>
      <w:rFonts w:ascii="Arial" w:hAnsi="Arial" w:cs="Tahoma"/>
      <w:sz w:val="16"/>
      <w:szCs w:val="20"/>
    </w:rPr>
  </w:style>
  <w:style w:type="character" w:styleId="CommentReference">
    <w:name w:val="annotation reference"/>
    <w:uiPriority w:val="99"/>
    <w:rsid w:val="00826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6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805"/>
  </w:style>
  <w:style w:type="paragraph" w:styleId="CommentSubject">
    <w:name w:val="annotation subject"/>
    <w:basedOn w:val="CommentText"/>
    <w:next w:val="CommentText"/>
    <w:link w:val="CommentSubjectChar"/>
    <w:rsid w:val="00826805"/>
    <w:rPr>
      <w:b/>
      <w:bCs/>
    </w:rPr>
  </w:style>
  <w:style w:type="character" w:customStyle="1" w:styleId="CommentSubjectChar">
    <w:name w:val="Comment Subject Char"/>
    <w:link w:val="CommentSubject"/>
    <w:rsid w:val="00826805"/>
    <w:rPr>
      <w:b/>
      <w:bCs/>
    </w:rPr>
  </w:style>
  <w:style w:type="character" w:customStyle="1" w:styleId="SOPLeader">
    <w:name w:val="SOP Leader"/>
    <w:rsid w:val="00D213DA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D213DA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D213DA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D213DA"/>
    <w:rPr>
      <w:sz w:val="18"/>
    </w:rPr>
  </w:style>
  <w:style w:type="paragraph" w:styleId="ListParagraph">
    <w:name w:val="List Paragraph"/>
    <w:basedOn w:val="Normal"/>
    <w:uiPriority w:val="34"/>
    <w:qFormat/>
    <w:rsid w:val="002E3B3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OPLevel1">
    <w:name w:val="SOP Level 1"/>
    <w:basedOn w:val="Normal"/>
    <w:rsid w:val="000B6168"/>
    <w:pPr>
      <w:numPr>
        <w:numId w:val="46"/>
      </w:numPr>
      <w:spacing w:before="40" w:after="40"/>
    </w:pPr>
    <w:rPr>
      <w:rFonts w:ascii="Arial" w:hAnsi="Arial" w:cs="Tahoma"/>
      <w:b/>
      <w:sz w:val="20"/>
    </w:rPr>
  </w:style>
  <w:style w:type="paragraph" w:customStyle="1" w:styleId="SOPLevel2">
    <w:name w:val="SOP Level 2"/>
    <w:basedOn w:val="SOPLevel1"/>
    <w:rsid w:val="000B6168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0B6168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0B6168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0B6168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0B6168"/>
    <w:pPr>
      <w:numPr>
        <w:ilvl w:val="5"/>
      </w:numPr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AB3C-D09E-47C6-8AF4-83E9E4C2B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F29C6-8C74-4BE8-91A8-54BCA1FCD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A8974-091A-4607-B49B-2A1C21BEB338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4F8BCE44-71A0-466C-8C02-37F812FC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Criteria for Approval</vt:lpstr>
    </vt:vector>
  </TitlesOfParts>
  <Manager>Huron Consulting Group, Inc.</Manager>
  <Company>Huron Consulting Group, Inc.</Company>
  <LinksUpToDate>false</LinksUpToDate>
  <CharactersWithSpaces>3942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Criteria for Approval</dc:title>
  <dc:subject>Huron HRPP ToolKit 2.0</dc:subject>
  <dc:creator>Thomas Bechert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2</cp:revision>
  <cp:lastPrinted>2011-01-24T15:50:00Z</cp:lastPrinted>
  <dcterms:created xsi:type="dcterms:W3CDTF">2018-12-06T13:56:00Z</dcterms:created>
  <dcterms:modified xsi:type="dcterms:W3CDTF">2018-12-06T16:43:00Z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0x010100DEFAB7783FE4AE4B85EBF9F649CA2265</vt:lpwstr>
  </property>
  <property fmtid="{D5CDD505-2E9C-101B-9397-08002B2CF9AE}" pid="4" name="_dlc_DocIdItemGuid">
    <vt:lpwstr>df3604a6-9b27-47f0-9192-a58ec42a36aa</vt:lpwstr>
  </property>
</Properties>
</file>